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340A">
      <w:pPr>
        <w:jc w:val="right"/>
        <w:rPr>
          <w:sz w:val="28"/>
        </w:rPr>
      </w:pPr>
      <w:r>
        <w:rPr>
          <w:sz w:val="28"/>
        </w:rPr>
        <w:t>Дело №5-</w:t>
      </w:r>
      <w:r w:rsidR="007F5276">
        <w:rPr>
          <w:sz w:val="28"/>
        </w:rPr>
        <w:t>1583</w:t>
      </w:r>
      <w:r>
        <w:rPr>
          <w:sz w:val="28"/>
        </w:rPr>
        <w:t>-2201/202</w:t>
      </w:r>
      <w:r w:rsidR="002F29C9">
        <w:rPr>
          <w:sz w:val="28"/>
        </w:rPr>
        <w:t>4</w:t>
      </w:r>
    </w:p>
    <w:p w:rsidR="00C6340A">
      <w:pPr>
        <w:jc w:val="right"/>
        <w:rPr>
          <w:sz w:val="28"/>
        </w:rPr>
      </w:pPr>
      <w:r>
        <w:rPr>
          <w:sz w:val="28"/>
        </w:rPr>
        <w:t xml:space="preserve">УИД </w:t>
      </w:r>
      <w:r w:rsidR="002D509E">
        <w:rPr>
          <w:sz w:val="28"/>
        </w:rPr>
        <w:t>*</w:t>
      </w:r>
    </w:p>
    <w:p w:rsidR="00C6340A">
      <w:pPr>
        <w:jc w:val="right"/>
        <w:rPr>
          <w:sz w:val="28"/>
        </w:rPr>
      </w:pPr>
    </w:p>
    <w:p w:rsidR="00C6340A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C6340A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C6340A">
      <w:pPr>
        <w:jc w:val="center"/>
        <w:rPr>
          <w:sz w:val="28"/>
        </w:rPr>
      </w:pPr>
    </w:p>
    <w:p w:rsidR="00C6340A">
      <w:pPr>
        <w:jc w:val="both"/>
        <w:rPr>
          <w:sz w:val="28"/>
        </w:rPr>
      </w:pPr>
      <w:r>
        <w:rPr>
          <w:sz w:val="28"/>
        </w:rPr>
        <w:t>15 ноября</w:t>
      </w:r>
      <w:r w:rsidR="002F29C9">
        <w:rPr>
          <w:sz w:val="28"/>
        </w:rPr>
        <w:t xml:space="preserve"> 2024</w:t>
      </w:r>
      <w:r w:rsidR="0020298F">
        <w:rPr>
          <w:sz w:val="28"/>
        </w:rPr>
        <w:t xml:space="preserve"> года</w:t>
      </w:r>
      <w:r w:rsidR="0020298F">
        <w:rPr>
          <w:sz w:val="28"/>
        </w:rPr>
        <w:tab/>
        <w:t xml:space="preserve">                                          </w:t>
      </w:r>
      <w:r w:rsidR="0038227F">
        <w:rPr>
          <w:sz w:val="28"/>
        </w:rPr>
        <w:t xml:space="preserve">         </w:t>
      </w:r>
      <w:r w:rsidR="0020298F">
        <w:rPr>
          <w:sz w:val="28"/>
        </w:rPr>
        <w:t xml:space="preserve">г. </w:t>
      </w:r>
      <w:r w:rsidR="0020298F">
        <w:rPr>
          <w:sz w:val="28"/>
        </w:rPr>
        <w:t>Нягань</w:t>
      </w:r>
      <w:r w:rsidR="0020298F">
        <w:rPr>
          <w:sz w:val="28"/>
        </w:rPr>
        <w:t xml:space="preserve"> ХМАО-Югры</w:t>
      </w:r>
    </w:p>
    <w:p w:rsidR="00C6340A">
      <w:pPr>
        <w:jc w:val="both"/>
        <w:rPr>
          <w:sz w:val="28"/>
        </w:rPr>
      </w:pPr>
    </w:p>
    <w:p w:rsidR="00C6340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Л.Г. Волкова,</w:t>
      </w:r>
    </w:p>
    <w:p w:rsidR="00575EED" w:rsidP="00575EED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7F5276">
        <w:rPr>
          <w:sz w:val="28"/>
        </w:rPr>
        <w:t>Игнатьева И.В</w:t>
      </w:r>
      <w:r>
        <w:rPr>
          <w:sz w:val="28"/>
        </w:rPr>
        <w:t xml:space="preserve">.,  </w:t>
      </w:r>
    </w:p>
    <w:p w:rsidR="00575EED" w:rsidP="00575EED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Игнатьева Ивана Витальевича, </w:t>
      </w:r>
      <w:r w:rsidR="002D509E">
        <w:rPr>
          <w:sz w:val="28"/>
        </w:rPr>
        <w:t>*</w:t>
      </w:r>
      <w:r w:rsidR="002D509E">
        <w:rPr>
          <w:sz w:val="28"/>
        </w:rPr>
        <w:t xml:space="preserve">года рождения, уроженца </w:t>
      </w:r>
      <w:r w:rsidR="002D509E">
        <w:rPr>
          <w:sz w:val="28"/>
        </w:rPr>
        <w:t>*</w:t>
      </w:r>
      <w:r>
        <w:rPr>
          <w:sz w:val="28"/>
        </w:rPr>
        <w:t xml:space="preserve">, гражданина Республики Казахстан, паспорт </w:t>
      </w:r>
      <w:r w:rsidR="002D509E">
        <w:rPr>
          <w:sz w:val="28"/>
        </w:rPr>
        <w:t>*</w:t>
      </w:r>
      <w:r>
        <w:rPr>
          <w:sz w:val="28"/>
        </w:rPr>
        <w:t xml:space="preserve">, зарегистрированного и проживающего по адресу: ХМАО-Югра, </w:t>
      </w:r>
      <w:r w:rsidR="002D509E">
        <w:rPr>
          <w:sz w:val="28"/>
        </w:rPr>
        <w:t>*</w:t>
      </w:r>
      <w:r>
        <w:rPr>
          <w:sz w:val="28"/>
        </w:rPr>
        <w:t>,</w:t>
      </w:r>
    </w:p>
    <w:p w:rsidR="00C6340A">
      <w:pPr>
        <w:spacing w:line="182" w:lineRule="atLeast"/>
        <w:ind w:firstLine="547"/>
        <w:jc w:val="both"/>
        <w:rPr>
          <w:rStyle w:val="blk0"/>
          <w:sz w:val="28"/>
        </w:rPr>
      </w:pPr>
      <w:r w:rsidRPr="00AF1579">
        <w:rPr>
          <w:color w:val="auto"/>
          <w:sz w:val="28"/>
        </w:rPr>
        <w:t xml:space="preserve">о совершении правонарушения, предусмотренного частью 1.1 статьи </w:t>
      </w:r>
      <w:r>
        <w:rPr>
          <w:sz w:val="28"/>
        </w:rPr>
        <w:t xml:space="preserve">12.1 Кодекса Российской Федерации об административных правонарушениях –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4" w:anchor="dst104068" w:history="1">
        <w:r>
          <w:rPr>
            <w:rStyle w:val="103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 xml:space="preserve">статьи 12.1,  </w:t>
      </w:r>
    </w:p>
    <w:p w:rsidR="00C6340A">
      <w:pPr>
        <w:spacing w:line="182" w:lineRule="atLeast"/>
        <w:ind w:firstLine="547"/>
        <w:jc w:val="both"/>
        <w:rPr>
          <w:sz w:val="28"/>
        </w:rPr>
      </w:pPr>
    </w:p>
    <w:p w:rsidR="00C6340A">
      <w:pPr>
        <w:pStyle w:val="BodyTextIndent"/>
        <w:spacing w:after="0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C6340A">
      <w:pPr>
        <w:pStyle w:val="BodyTextIndent"/>
        <w:spacing w:after="0"/>
        <w:ind w:left="0"/>
        <w:jc w:val="center"/>
        <w:rPr>
          <w:sz w:val="28"/>
        </w:rPr>
      </w:pPr>
    </w:p>
    <w:p w:rsidR="00C6340A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>03 ноября</w:t>
      </w:r>
      <w:r w:rsidR="002F29C9">
        <w:rPr>
          <w:sz w:val="28"/>
        </w:rPr>
        <w:t xml:space="preserve"> 2024</w:t>
      </w:r>
      <w:r w:rsidR="0020298F">
        <w:rPr>
          <w:sz w:val="28"/>
        </w:rPr>
        <w:t xml:space="preserve"> года в </w:t>
      </w:r>
      <w:r>
        <w:rPr>
          <w:sz w:val="28"/>
        </w:rPr>
        <w:t>21</w:t>
      </w:r>
      <w:r w:rsidR="00CF16EE">
        <w:rPr>
          <w:sz w:val="28"/>
        </w:rPr>
        <w:t xml:space="preserve"> </w:t>
      </w:r>
      <w:r w:rsidR="0020298F">
        <w:rPr>
          <w:sz w:val="28"/>
        </w:rPr>
        <w:t xml:space="preserve">час </w:t>
      </w:r>
      <w:r>
        <w:rPr>
          <w:sz w:val="28"/>
        </w:rPr>
        <w:t>10</w:t>
      </w:r>
      <w:r w:rsidR="0020298F">
        <w:rPr>
          <w:sz w:val="28"/>
        </w:rPr>
        <w:t xml:space="preserve"> минут</w:t>
      </w:r>
      <w:r w:rsidR="000423F4">
        <w:rPr>
          <w:sz w:val="28"/>
        </w:rPr>
        <w:t xml:space="preserve"> </w:t>
      </w:r>
      <w:r w:rsidR="00575EED">
        <w:rPr>
          <w:sz w:val="28"/>
        </w:rPr>
        <w:t>на</w:t>
      </w:r>
      <w:r>
        <w:rPr>
          <w:sz w:val="28"/>
        </w:rPr>
        <w:t xml:space="preserve"> </w:t>
      </w:r>
      <w:r w:rsidR="002D509E">
        <w:rPr>
          <w:sz w:val="28"/>
        </w:rPr>
        <w:t>*</w:t>
      </w:r>
      <w:r w:rsidR="0020298F">
        <w:rPr>
          <w:sz w:val="28"/>
        </w:rPr>
        <w:t xml:space="preserve"> ХМАО-Югры </w:t>
      </w:r>
      <w:r>
        <w:rPr>
          <w:sz w:val="28"/>
        </w:rPr>
        <w:t>Игнатьев И.В</w:t>
      </w:r>
      <w:r w:rsidR="0020298F">
        <w:rPr>
          <w:sz w:val="28"/>
        </w:rPr>
        <w:t xml:space="preserve">. управлял транспортным средством </w:t>
      </w:r>
      <w:r w:rsidR="002D509E">
        <w:rPr>
          <w:sz w:val="28"/>
        </w:rPr>
        <w:t>*</w:t>
      </w:r>
      <w:r w:rsidR="0020298F">
        <w:rPr>
          <w:sz w:val="28"/>
        </w:rPr>
        <w:t xml:space="preserve">, государственный регистрационный номер </w:t>
      </w:r>
      <w:r w:rsidR="002D509E">
        <w:rPr>
          <w:sz w:val="28"/>
        </w:rPr>
        <w:t>*</w:t>
      </w:r>
      <w:r w:rsidR="0020298F">
        <w:rPr>
          <w:sz w:val="28"/>
        </w:rPr>
        <w:t xml:space="preserve">, </w:t>
      </w:r>
      <w:r w:rsidR="00EF0571">
        <w:rPr>
          <w:sz w:val="28"/>
        </w:rPr>
        <w:t>не зарегистрированным в установленном порядке, правонарушение совершено повторно в течение года</w:t>
      </w:r>
      <w:r w:rsidR="0020298F">
        <w:rPr>
          <w:sz w:val="28"/>
        </w:rPr>
        <w:t>.</w:t>
      </w:r>
      <w:r>
        <w:rPr>
          <w:sz w:val="28"/>
        </w:rPr>
        <w:t xml:space="preserve"> </w:t>
      </w:r>
    </w:p>
    <w:p w:rsidR="008962B1" w:rsidP="00253BEC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="007F5276">
        <w:rPr>
          <w:sz w:val="28"/>
          <w:szCs w:val="28"/>
        </w:rPr>
        <w:t>Игнатьев И.В</w:t>
      </w:r>
      <w:r w:rsidR="00BA3C52">
        <w:rPr>
          <w:sz w:val="28"/>
          <w:szCs w:val="28"/>
        </w:rPr>
        <w:t>.</w:t>
      </w:r>
      <w:r>
        <w:rPr>
          <w:sz w:val="28"/>
          <w:szCs w:val="28"/>
        </w:rPr>
        <w:t xml:space="preserve"> с протоколом согласился, вину признал полностью</w:t>
      </w:r>
      <w:r w:rsidR="00575EED">
        <w:rPr>
          <w:sz w:val="28"/>
          <w:szCs w:val="28"/>
        </w:rPr>
        <w:t>.</w:t>
      </w:r>
    </w:p>
    <w:p w:rsidR="00C6340A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</w:t>
      </w:r>
      <w:r w:rsidR="00253BEC">
        <w:rPr>
          <w:sz w:val="28"/>
        </w:rPr>
        <w:t xml:space="preserve">заслушав </w:t>
      </w:r>
      <w:r w:rsidR="007F5276">
        <w:rPr>
          <w:sz w:val="28"/>
        </w:rPr>
        <w:t>Игнатьева И.В</w:t>
      </w:r>
      <w:r w:rsidR="00253BEC">
        <w:rPr>
          <w:sz w:val="28"/>
        </w:rPr>
        <w:t xml:space="preserve">., </w:t>
      </w:r>
      <w:r>
        <w:rPr>
          <w:sz w:val="28"/>
        </w:rPr>
        <w:t xml:space="preserve">мировой судья находит </w:t>
      </w:r>
      <w:r w:rsidR="00253BEC">
        <w:rPr>
          <w:sz w:val="28"/>
        </w:rPr>
        <w:t xml:space="preserve">его </w:t>
      </w:r>
      <w:r>
        <w:rPr>
          <w:sz w:val="28"/>
        </w:rPr>
        <w:t>вину в совершении административного правонарушения, предусмотренного частью 1.1 статьи 12.1 Кодекса Российской Федерации об административных правонарушениях, установленной.</w:t>
      </w:r>
    </w:p>
    <w:p w:rsidR="00C6340A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пункта 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</w:t>
      </w:r>
      <w:r w:rsidR="00BA3C52">
        <w:rPr>
          <w:sz w:val="28"/>
        </w:rPr>
        <w:t xml:space="preserve">№ </w:t>
      </w:r>
      <w:r>
        <w:rPr>
          <w:sz w:val="28"/>
        </w:rPr>
        <w:t>1090 от 23 октября 1993 года,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20 суток после их приобретения или таможенного оформления.</w:t>
      </w:r>
    </w:p>
    <w:p w:rsidR="00C6340A">
      <w:pPr>
        <w:ind w:firstLine="708"/>
        <w:jc w:val="both"/>
        <w:rPr>
          <w:sz w:val="28"/>
        </w:rPr>
      </w:pPr>
      <w:r>
        <w:rPr>
          <w:sz w:val="28"/>
        </w:rPr>
        <w:t xml:space="preserve">Диспозиция части 1.1 статьи 12.1 Кодекса Российской Федерации об административных правонарушениях предусматривает административную ответственность за повторное совершение административного </w:t>
      </w:r>
      <w:r>
        <w:rPr>
          <w:sz w:val="28"/>
        </w:rPr>
        <w:t>правонарушения, предусмотренного частью 1 настоящей статьи, а именно управление транспортным средством, не зарегистрированным в установленном порядке, совершенное повторно.</w:t>
      </w:r>
    </w:p>
    <w:p w:rsidR="00C6340A">
      <w:pPr>
        <w:ind w:firstLine="708"/>
        <w:jc w:val="both"/>
        <w:rPr>
          <w:sz w:val="28"/>
        </w:rPr>
      </w:pPr>
      <w:r>
        <w:rPr>
          <w:sz w:val="28"/>
        </w:rPr>
        <w:t>Согласно </w:t>
      </w:r>
      <w:hyperlink r:id="rId5" w:anchor="/document/12125267/entry/46" w:history="1">
        <w:r>
          <w:rPr>
            <w:rStyle w:val="103"/>
            <w:color w:val="000000"/>
            <w:sz w:val="28"/>
            <w:u w:val="none"/>
          </w:rPr>
          <w:t>статьи 4.6</w:t>
        </w:r>
      </w:hyperlink>
      <w:r>
        <w:rPr>
          <w:sz w:val="28"/>
        </w:rPr>
        <w:t> 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6340A">
      <w:pPr>
        <w:ind w:firstLine="708"/>
        <w:jc w:val="both"/>
        <w:rPr>
          <w:sz w:val="28"/>
        </w:rPr>
      </w:pPr>
      <w:r>
        <w:rPr>
          <w:sz w:val="28"/>
        </w:rPr>
        <w:t xml:space="preserve">Мировым судьей установлено, что </w:t>
      </w:r>
      <w:r w:rsidR="007F5276">
        <w:rPr>
          <w:sz w:val="28"/>
        </w:rPr>
        <w:t>Игнатьев И.В</w:t>
      </w:r>
      <w:r>
        <w:rPr>
          <w:sz w:val="28"/>
        </w:rPr>
        <w:t xml:space="preserve">. </w:t>
      </w:r>
      <w:r w:rsidR="007F5276">
        <w:rPr>
          <w:sz w:val="28"/>
        </w:rPr>
        <w:t>03 ноября 2024 года в 21 час 10 минут</w:t>
      </w:r>
      <w:r w:rsidR="00575EED">
        <w:rPr>
          <w:sz w:val="28"/>
        </w:rPr>
        <w:t xml:space="preserve"> на</w:t>
      </w:r>
      <w:r w:rsidR="007F5276">
        <w:rPr>
          <w:sz w:val="28"/>
        </w:rPr>
        <w:t xml:space="preserve"> улице </w:t>
      </w:r>
      <w:r w:rsidR="002D509E">
        <w:rPr>
          <w:sz w:val="28"/>
        </w:rPr>
        <w:t>*</w:t>
      </w:r>
      <w:r w:rsidR="007F5276">
        <w:rPr>
          <w:sz w:val="28"/>
        </w:rPr>
        <w:t xml:space="preserve">ХМАО-Югры Игнатьев И.В. управлял транспортным средством </w:t>
      </w:r>
      <w:r w:rsidR="002D509E">
        <w:rPr>
          <w:sz w:val="28"/>
        </w:rPr>
        <w:t>*</w:t>
      </w:r>
      <w:r w:rsidR="007F5276">
        <w:rPr>
          <w:sz w:val="28"/>
        </w:rPr>
        <w:t xml:space="preserve">, государственный регистрационный номер </w:t>
      </w:r>
      <w:r w:rsidR="002D509E">
        <w:rPr>
          <w:sz w:val="28"/>
        </w:rPr>
        <w:t>*</w:t>
      </w:r>
      <w:r w:rsidR="007F5276">
        <w:rPr>
          <w:sz w:val="28"/>
        </w:rPr>
        <w:t>, не зарегистриров</w:t>
      </w:r>
      <w:r w:rsidR="00575EED">
        <w:rPr>
          <w:sz w:val="28"/>
        </w:rPr>
        <w:t xml:space="preserve">анным в установленном порядке, </w:t>
      </w:r>
      <w:r w:rsidR="007F5276">
        <w:rPr>
          <w:sz w:val="28"/>
        </w:rPr>
        <w:t>правонарушение совершено повторно в течение года</w:t>
      </w:r>
      <w:r w:rsidR="00E368BB">
        <w:rPr>
          <w:sz w:val="28"/>
        </w:rPr>
        <w:t>.</w:t>
      </w:r>
      <w:r>
        <w:rPr>
          <w:sz w:val="28"/>
        </w:rPr>
        <w:t xml:space="preserve"> </w:t>
      </w:r>
    </w:p>
    <w:p w:rsidR="00C6340A">
      <w:pPr>
        <w:ind w:firstLine="708"/>
        <w:jc w:val="both"/>
        <w:rPr>
          <w:sz w:val="28"/>
        </w:rPr>
      </w:pPr>
      <w:r>
        <w:rPr>
          <w:sz w:val="28"/>
        </w:rPr>
        <w:t xml:space="preserve">Данное административное правонарушение совершено </w:t>
      </w:r>
      <w:r w:rsidR="007F5276">
        <w:rPr>
          <w:sz w:val="28"/>
        </w:rPr>
        <w:t>Игнатьевым И.В</w:t>
      </w:r>
      <w:r>
        <w:rPr>
          <w:sz w:val="28"/>
        </w:rPr>
        <w:t xml:space="preserve">. повторно, поскольку </w:t>
      </w:r>
      <w:r w:rsidR="007F5276">
        <w:rPr>
          <w:sz w:val="28"/>
        </w:rPr>
        <w:t>14 мая</w:t>
      </w:r>
      <w:r w:rsidR="00AA0DC7">
        <w:rPr>
          <w:sz w:val="28"/>
        </w:rPr>
        <w:t xml:space="preserve"> 2024</w:t>
      </w:r>
      <w:r>
        <w:rPr>
          <w:sz w:val="28"/>
        </w:rPr>
        <w:t xml:space="preserve"> года инспектором ДПС ОГИБДД ОМВД России по </w:t>
      </w:r>
      <w:r w:rsidR="007F5276">
        <w:rPr>
          <w:sz w:val="28"/>
        </w:rPr>
        <w:t>г.Нягани</w:t>
      </w:r>
      <w:r>
        <w:rPr>
          <w:sz w:val="28"/>
        </w:rPr>
        <w:t xml:space="preserve"> </w:t>
      </w:r>
      <w:r w:rsidR="007F5276">
        <w:rPr>
          <w:sz w:val="28"/>
        </w:rPr>
        <w:t>Игнатьев И.В</w:t>
      </w:r>
      <w:r>
        <w:rPr>
          <w:sz w:val="28"/>
        </w:rPr>
        <w:t>. признан виновным в совершении административного правонарушения, предусмотренного частью 1 статьи 12.1 Кодекса Российской Федерации об административных правонарушениях и подвергнут административному наказанию в виде административного штрафа в размере 500 рублей, что подтверж</w:t>
      </w:r>
      <w:r w:rsidR="00593D29">
        <w:rPr>
          <w:sz w:val="28"/>
        </w:rPr>
        <w:t>дается постановлением</w:t>
      </w:r>
      <w:r>
        <w:rPr>
          <w:sz w:val="28"/>
        </w:rPr>
        <w:t xml:space="preserve"> № </w:t>
      </w:r>
      <w:r w:rsidR="002D509E">
        <w:rPr>
          <w:sz w:val="28"/>
        </w:rPr>
        <w:t>*</w:t>
      </w:r>
      <w:r>
        <w:rPr>
          <w:sz w:val="28"/>
        </w:rPr>
        <w:t>, вступившим в законную силу</w:t>
      </w:r>
      <w:r w:rsidR="007F5276">
        <w:rPr>
          <w:sz w:val="28"/>
        </w:rPr>
        <w:t xml:space="preserve"> 25 мая</w:t>
      </w:r>
      <w:r w:rsidR="00AA0DC7">
        <w:rPr>
          <w:sz w:val="28"/>
        </w:rPr>
        <w:t xml:space="preserve"> 2024</w:t>
      </w:r>
      <w:r>
        <w:rPr>
          <w:sz w:val="28"/>
        </w:rPr>
        <w:t xml:space="preserve"> года. </w:t>
      </w:r>
    </w:p>
    <w:p w:rsidR="00C6340A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7F5276">
        <w:rPr>
          <w:sz w:val="28"/>
        </w:rPr>
        <w:t>Игнатьева И.В</w:t>
      </w:r>
      <w:r>
        <w:rPr>
          <w:sz w:val="28"/>
        </w:rPr>
        <w:t xml:space="preserve">. в совершении правонарушения, предусмотренного частью 1.1 статьи 12.1 Кодекса Российской Федерации об административных правонарушениях, подтверждается исследованными материалами дела:        </w:t>
      </w:r>
    </w:p>
    <w:p w:rsidR="00C6340A">
      <w:pPr>
        <w:pStyle w:val="BodyText"/>
        <w:ind w:firstLine="698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2D509E">
        <w:rPr>
          <w:sz w:val="28"/>
        </w:rPr>
        <w:t>*</w:t>
      </w:r>
      <w:r>
        <w:rPr>
          <w:sz w:val="28"/>
        </w:rPr>
        <w:t xml:space="preserve">от </w:t>
      </w:r>
      <w:r w:rsidR="007F5276">
        <w:rPr>
          <w:sz w:val="28"/>
        </w:rPr>
        <w:t>03 ноября</w:t>
      </w:r>
      <w:r w:rsidR="002F29C9">
        <w:rPr>
          <w:sz w:val="28"/>
        </w:rPr>
        <w:t xml:space="preserve"> 2024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7F5276">
        <w:rPr>
          <w:sz w:val="28"/>
        </w:rPr>
        <w:t>Игнатьевым И.В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Федерации, </w:t>
      </w:r>
      <w:r w:rsidR="007F5276">
        <w:rPr>
          <w:spacing w:val="-1"/>
          <w:sz w:val="28"/>
        </w:rPr>
        <w:t>Игнатьеву И.В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ему вручена, что подтверждается подписью </w:t>
      </w:r>
      <w:r w:rsidR="00E368BB">
        <w:rPr>
          <w:spacing w:val="-1"/>
          <w:sz w:val="28"/>
        </w:rPr>
        <w:t>лица</w:t>
      </w:r>
      <w:r>
        <w:rPr>
          <w:spacing w:val="-1"/>
          <w:sz w:val="28"/>
        </w:rPr>
        <w:t xml:space="preserve"> в соответствующих графах протокола</w:t>
      </w:r>
      <w:r>
        <w:rPr>
          <w:sz w:val="28"/>
        </w:rPr>
        <w:t>;</w:t>
      </w:r>
    </w:p>
    <w:p w:rsidR="00C6340A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ab/>
        <w:t>-</w:t>
      </w:r>
      <w:r>
        <w:rPr>
          <w:b/>
          <w:sz w:val="28"/>
        </w:rPr>
        <w:t xml:space="preserve"> </w:t>
      </w:r>
      <w:r>
        <w:rPr>
          <w:sz w:val="28"/>
        </w:rPr>
        <w:t xml:space="preserve">копией постановления ГИБДД ОМВД России по </w:t>
      </w:r>
      <w:r>
        <w:rPr>
          <w:sz w:val="28"/>
        </w:rPr>
        <w:t>г.Нягани</w:t>
      </w:r>
      <w:r>
        <w:rPr>
          <w:sz w:val="28"/>
        </w:rPr>
        <w:t xml:space="preserve"> </w:t>
      </w:r>
      <w:r w:rsidR="00AA0DC7">
        <w:rPr>
          <w:sz w:val="28"/>
        </w:rPr>
        <w:t>№</w:t>
      </w:r>
      <w:r w:rsidR="002D509E">
        <w:rPr>
          <w:sz w:val="28"/>
        </w:rPr>
        <w:t>*</w:t>
      </w:r>
      <w:r w:rsidR="00CF16EE">
        <w:rPr>
          <w:sz w:val="28"/>
        </w:rPr>
        <w:t xml:space="preserve"> </w:t>
      </w:r>
      <w:r>
        <w:rPr>
          <w:sz w:val="28"/>
        </w:rPr>
        <w:t xml:space="preserve">от </w:t>
      </w:r>
      <w:r w:rsidR="007F5276">
        <w:rPr>
          <w:sz w:val="28"/>
        </w:rPr>
        <w:t>14 мая</w:t>
      </w:r>
      <w:r w:rsidR="00AA0DC7">
        <w:rPr>
          <w:sz w:val="28"/>
        </w:rPr>
        <w:t xml:space="preserve"> 2024</w:t>
      </w:r>
      <w:r>
        <w:rPr>
          <w:sz w:val="28"/>
        </w:rPr>
        <w:t xml:space="preserve"> года, согласно которого </w:t>
      </w:r>
      <w:r w:rsidR="007F5276">
        <w:rPr>
          <w:sz w:val="28"/>
        </w:rPr>
        <w:t>Игнатьев И.В</w:t>
      </w:r>
      <w:r>
        <w:rPr>
          <w:sz w:val="28"/>
        </w:rPr>
        <w:t>. был привлечен к административной ответственности за совершение административного правонарушения, предусмотренного частью 1 статьи 12.1 Кодекса Российской Федерации об административных правонарушениях, вступивш</w:t>
      </w:r>
      <w:r w:rsidR="00BA3C52">
        <w:rPr>
          <w:sz w:val="28"/>
        </w:rPr>
        <w:t>им</w:t>
      </w:r>
      <w:r>
        <w:rPr>
          <w:sz w:val="28"/>
        </w:rPr>
        <w:t xml:space="preserve"> в законную силу </w:t>
      </w:r>
      <w:r w:rsidR="007F5276">
        <w:rPr>
          <w:sz w:val="28"/>
        </w:rPr>
        <w:t>25 мая</w:t>
      </w:r>
      <w:r w:rsidR="00AA0DC7">
        <w:rPr>
          <w:sz w:val="28"/>
        </w:rPr>
        <w:t xml:space="preserve"> 2024</w:t>
      </w:r>
      <w:r w:rsidR="00CF16EE">
        <w:rPr>
          <w:sz w:val="28"/>
        </w:rPr>
        <w:t xml:space="preserve"> </w:t>
      </w:r>
      <w:r>
        <w:rPr>
          <w:sz w:val="28"/>
        </w:rPr>
        <w:t>года;</w:t>
      </w:r>
    </w:p>
    <w:p w:rsidR="007F5276" w:rsidRPr="007469C4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>- копией договора купли-продажи транспортного средства</w:t>
      </w:r>
      <w:r w:rsidR="007469C4">
        <w:rPr>
          <w:sz w:val="28"/>
        </w:rPr>
        <w:t xml:space="preserve"> о</w:t>
      </w:r>
      <w:r>
        <w:rPr>
          <w:sz w:val="28"/>
        </w:rPr>
        <w:t xml:space="preserve">т 02 </w:t>
      </w:r>
      <w:r w:rsidR="007469C4">
        <w:rPr>
          <w:sz w:val="28"/>
        </w:rPr>
        <w:t>октября 2024 года, согласно которого Игнатьев И. приобрел у А</w:t>
      </w:r>
      <w:r w:rsidR="002D509E">
        <w:rPr>
          <w:sz w:val="28"/>
        </w:rPr>
        <w:t>*</w:t>
      </w:r>
      <w:r w:rsidR="007469C4">
        <w:rPr>
          <w:sz w:val="28"/>
        </w:rPr>
        <w:t xml:space="preserve"> И.З. </w:t>
      </w:r>
      <w:r>
        <w:rPr>
          <w:sz w:val="28"/>
        </w:rPr>
        <w:t xml:space="preserve">автомобиль </w:t>
      </w:r>
      <w:r w:rsidR="002D509E">
        <w:rPr>
          <w:sz w:val="28"/>
        </w:rPr>
        <w:t>*</w:t>
      </w:r>
      <w:r w:rsidR="007469C4">
        <w:rPr>
          <w:sz w:val="28"/>
        </w:rPr>
        <w:t xml:space="preserve">, государственный регистрационный знак </w:t>
      </w:r>
      <w:r w:rsidR="002D509E">
        <w:rPr>
          <w:sz w:val="28"/>
        </w:rPr>
        <w:t>*</w:t>
      </w:r>
      <w:r w:rsidR="007469C4">
        <w:rPr>
          <w:sz w:val="28"/>
        </w:rPr>
        <w:t>;</w:t>
      </w:r>
    </w:p>
    <w:p w:rsidR="00345C4F" w:rsidP="002F29C9">
      <w:pPr>
        <w:pStyle w:val="BodyText"/>
        <w:tabs>
          <w:tab w:val="left" w:pos="0"/>
        </w:tabs>
        <w:ind w:firstLine="567"/>
        <w:rPr>
          <w:sz w:val="28"/>
        </w:rPr>
      </w:pPr>
      <w:r>
        <w:rPr>
          <w:sz w:val="28"/>
        </w:rPr>
        <w:t xml:space="preserve">- карточкой учета транспортного средства, согласно которой транспортное средство </w:t>
      </w:r>
      <w:r w:rsidR="002D509E">
        <w:rPr>
          <w:sz w:val="28"/>
        </w:rPr>
        <w:t>*</w:t>
      </w:r>
      <w:r w:rsidR="007469C4">
        <w:rPr>
          <w:sz w:val="28"/>
        </w:rPr>
        <w:t xml:space="preserve">, государственный регистрационный номер </w:t>
      </w:r>
      <w:r w:rsidR="002D509E">
        <w:rPr>
          <w:sz w:val="28"/>
        </w:rPr>
        <w:t>*</w:t>
      </w:r>
      <w:r>
        <w:rPr>
          <w:sz w:val="28"/>
        </w:rPr>
        <w:t>.</w:t>
      </w:r>
    </w:p>
    <w:p w:rsidR="00C6340A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 xml:space="preserve">         Указанные доказательства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C6340A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ab/>
        <w:t xml:space="preserve">Действия </w:t>
      </w:r>
      <w:r w:rsidR="007F5276">
        <w:rPr>
          <w:sz w:val="28"/>
        </w:rPr>
        <w:t>Игнатьева И.В</w:t>
      </w:r>
      <w:r>
        <w:rPr>
          <w:sz w:val="28"/>
        </w:rPr>
        <w:t xml:space="preserve">. мировой судья квалифицирует по части 1.1 статьи 12.1 Кодекса Российской Федерации об административных правонарушениях как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4" w:anchor="dst104068" w:history="1">
        <w:r>
          <w:rPr>
            <w:rStyle w:val="103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 xml:space="preserve">статьи 12.1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rStyle w:val="blk0"/>
          <w:sz w:val="28"/>
        </w:rPr>
        <w:t>.</w:t>
      </w:r>
      <w:r>
        <w:rPr>
          <w:sz w:val="28"/>
        </w:rPr>
        <w:t xml:space="preserve"> </w:t>
      </w:r>
    </w:p>
    <w:p w:rsidR="00C6340A">
      <w:pPr>
        <w:jc w:val="both"/>
        <w:rPr>
          <w:sz w:val="28"/>
        </w:rPr>
      </w:pPr>
      <w:r>
        <w:rPr>
          <w:sz w:val="28"/>
        </w:rPr>
        <w:tab/>
        <w:t>При назначении наказания, судья учитывает характер и степень общественной опасности совершенного правонарушения, связанного с источником повышенной опасности.</w:t>
      </w:r>
    </w:p>
    <w:p w:rsidR="00D45A12">
      <w:pPr>
        <w:jc w:val="both"/>
        <w:rPr>
          <w:sz w:val="28"/>
        </w:rPr>
      </w:pPr>
      <w:r>
        <w:rPr>
          <w:sz w:val="28"/>
        </w:rPr>
        <w:tab/>
        <w:t xml:space="preserve">Обстоятельством, смягчающим административную ответственность, является признание </w:t>
      </w:r>
      <w:r w:rsidR="007F5276">
        <w:rPr>
          <w:sz w:val="28"/>
        </w:rPr>
        <w:t>Игнатьевым И.В</w:t>
      </w:r>
      <w:r>
        <w:rPr>
          <w:sz w:val="28"/>
        </w:rPr>
        <w:t xml:space="preserve">. своей вины. </w:t>
      </w:r>
    </w:p>
    <w:p w:rsidR="00C6340A">
      <w:pPr>
        <w:ind w:firstLine="708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8962B1">
        <w:rPr>
          <w:sz w:val="28"/>
        </w:rPr>
        <w:t>отягчающих</w:t>
      </w:r>
      <w:r>
        <w:rPr>
          <w:sz w:val="28"/>
        </w:rPr>
        <w:t xml:space="preserve"> административную ответственность, </w:t>
      </w:r>
      <w:r w:rsidR="008962B1">
        <w:rPr>
          <w:sz w:val="28"/>
        </w:rPr>
        <w:t>по делу не установлено</w:t>
      </w:r>
      <w:r>
        <w:rPr>
          <w:sz w:val="28"/>
        </w:rPr>
        <w:t>.</w:t>
      </w:r>
    </w:p>
    <w:p w:rsidR="00C6340A">
      <w:pPr>
        <w:spacing w:line="182" w:lineRule="atLeast"/>
        <w:ind w:firstLine="547"/>
        <w:jc w:val="both"/>
        <w:rPr>
          <w:sz w:val="28"/>
        </w:rPr>
      </w:pPr>
      <w:r>
        <w:rPr>
          <w:sz w:val="28"/>
        </w:rPr>
        <w:tab/>
        <w:t xml:space="preserve">В соответствии с частью 1.1 статьи 12.1 Кодекса Российской Федерации об административных правонарушениях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4" w:anchor="dst104068" w:history="1">
        <w:r>
          <w:rPr>
            <w:rStyle w:val="103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>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C6340A">
      <w:pPr>
        <w:jc w:val="both"/>
        <w:rPr>
          <w:sz w:val="28"/>
        </w:rPr>
      </w:pPr>
      <w:r>
        <w:rPr>
          <w:sz w:val="28"/>
        </w:rPr>
        <w:tab/>
        <w:t>На основании изложенного и руководствуясь частью 1.1 статьи 12.1, статьями 23.1, 29.9, 29.10 Кодекса Российской Федерации об административных правонарушениях, мировой судья</w:t>
      </w:r>
    </w:p>
    <w:p w:rsidR="00C6340A">
      <w:pPr>
        <w:jc w:val="center"/>
        <w:rPr>
          <w:sz w:val="28"/>
        </w:rPr>
      </w:pPr>
    </w:p>
    <w:p w:rsidR="00C6340A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D45A12">
      <w:pPr>
        <w:jc w:val="center"/>
        <w:rPr>
          <w:sz w:val="28"/>
        </w:rPr>
      </w:pPr>
    </w:p>
    <w:p w:rsidR="008962B1" w:rsidP="008962B1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="007F5276">
        <w:rPr>
          <w:sz w:val="28"/>
        </w:rPr>
        <w:t>Игнатьева Ивана Витальевича</w:t>
      </w:r>
      <w:r w:rsidR="00345C4F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правонарушения, предусмотренного частью 1.1 статьи 12.1 Кодекса Российской Федерации об административных правонарушениях и назначить ему наказание в виде </w:t>
      </w:r>
      <w:r>
        <w:rPr>
          <w:sz w:val="28"/>
        </w:rPr>
        <w:t>административного штрафа в размере 5 000 (пять тысяч) рублей.</w:t>
      </w:r>
    </w:p>
    <w:p w:rsidR="008962B1" w:rsidP="008962B1">
      <w:pPr>
        <w:ind w:firstLine="692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</w:t>
      </w:r>
      <w:r>
        <w:rPr>
          <w:sz w:val="28"/>
        </w:rPr>
        <w:t>г.Ханты-Мансийск</w:t>
      </w:r>
      <w:r>
        <w:rPr>
          <w:sz w:val="28"/>
        </w:rPr>
        <w:t xml:space="preserve">//УФК по Ханты-Мансийскому автономному округу-Югре </w:t>
      </w:r>
      <w:r>
        <w:rPr>
          <w:sz w:val="28"/>
        </w:rPr>
        <w:t>г.Ханты-Мансийск</w:t>
      </w:r>
      <w:r>
        <w:rPr>
          <w:sz w:val="28"/>
        </w:rPr>
        <w:t xml:space="preserve">, </w:t>
      </w:r>
      <w:r>
        <w:rPr>
          <w:sz w:val="28"/>
        </w:rPr>
        <w:t>кор.счет</w:t>
      </w:r>
      <w:r>
        <w:rPr>
          <w:sz w:val="28"/>
        </w:rPr>
        <w:t xml:space="preserve"> 40102810245370000007, КБК 18811601123010001140, БИК 007162163, ОКТМО 71879000, УИН 188104862</w:t>
      </w:r>
      <w:r w:rsidR="002A798E">
        <w:rPr>
          <w:sz w:val="28"/>
        </w:rPr>
        <w:t>4</w:t>
      </w:r>
      <w:r>
        <w:rPr>
          <w:sz w:val="28"/>
        </w:rPr>
        <w:t>055000</w:t>
      </w:r>
      <w:r w:rsidR="007469C4">
        <w:rPr>
          <w:sz w:val="28"/>
        </w:rPr>
        <w:t>6125</w:t>
      </w:r>
      <w:r>
        <w:rPr>
          <w:sz w:val="28"/>
        </w:rPr>
        <w:t xml:space="preserve">. </w:t>
      </w:r>
    </w:p>
    <w:p w:rsidR="008962B1" w:rsidP="008962B1">
      <w:pPr>
        <w:ind w:firstLine="692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6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6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8962B1" w:rsidP="008962B1">
      <w:pPr>
        <w:ind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</w:t>
      </w:r>
      <w:r>
        <w:rPr>
          <w:color w:val="C00000"/>
          <w:sz w:val="28"/>
        </w:rPr>
        <w:t>№1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8962B1">
          <w:rPr>
            <w:rStyle w:val="1001"/>
            <w:sz w:val="28"/>
            <w:u w:val="none"/>
          </w:rPr>
          <w:t>статьи 20.25</w:t>
        </w:r>
      </w:hyperlink>
      <w:r>
        <w:rPr>
          <w:sz w:val="28"/>
        </w:rPr>
        <w:t xml:space="preserve"> 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962B1" w:rsidP="008962B1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7469C4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8962B1" w:rsidP="008962B1">
      <w:pPr>
        <w:ind w:firstLine="709"/>
        <w:jc w:val="both"/>
        <w:rPr>
          <w:sz w:val="28"/>
        </w:rPr>
      </w:pPr>
    </w:p>
    <w:p w:rsidR="00BA3C52" w:rsidP="008962B1">
      <w:pPr>
        <w:ind w:firstLine="709"/>
        <w:jc w:val="both"/>
        <w:rPr>
          <w:sz w:val="28"/>
        </w:rPr>
      </w:pPr>
    </w:p>
    <w:p w:rsidR="00BA3C52" w:rsidP="008962B1">
      <w:pPr>
        <w:ind w:firstLine="709"/>
        <w:jc w:val="both"/>
        <w:rPr>
          <w:sz w:val="28"/>
        </w:rPr>
      </w:pPr>
    </w:p>
    <w:p w:rsidR="00BA3C52" w:rsidP="008962B1">
      <w:pPr>
        <w:ind w:firstLine="709"/>
        <w:jc w:val="both"/>
        <w:rPr>
          <w:sz w:val="28"/>
        </w:rPr>
      </w:pPr>
    </w:p>
    <w:p w:rsidR="00C6340A">
      <w:pPr>
        <w:ind w:firstLine="708"/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Л.Г. Волкова</w:t>
      </w:r>
    </w:p>
    <w:sectPr w:rsidSect="00575EED">
      <w:footerReference w:type="default" r:id="rId8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C4F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2D509E">
      <w:rPr>
        <w:rStyle w:val="102"/>
        <w:noProof/>
      </w:rPr>
      <w:t>4</w:t>
    </w:r>
    <w:r>
      <w:rPr>
        <w:rStyle w:val="102"/>
      </w:rPr>
      <w:fldChar w:fldCharType="end"/>
    </w:r>
  </w:p>
  <w:p w:rsidR="00345C4F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0A"/>
    <w:rsid w:val="000423F4"/>
    <w:rsid w:val="00201D9D"/>
    <w:rsid w:val="0020298F"/>
    <w:rsid w:val="00253BEC"/>
    <w:rsid w:val="002A798E"/>
    <w:rsid w:val="002C56AD"/>
    <w:rsid w:val="002D509E"/>
    <w:rsid w:val="002F29C9"/>
    <w:rsid w:val="003020BA"/>
    <w:rsid w:val="00345C4F"/>
    <w:rsid w:val="0038227F"/>
    <w:rsid w:val="00442AA9"/>
    <w:rsid w:val="004D6BF8"/>
    <w:rsid w:val="004E2CF9"/>
    <w:rsid w:val="00575EED"/>
    <w:rsid w:val="00593D29"/>
    <w:rsid w:val="006A7A2F"/>
    <w:rsid w:val="007469C4"/>
    <w:rsid w:val="007F5276"/>
    <w:rsid w:val="008962B1"/>
    <w:rsid w:val="008E7652"/>
    <w:rsid w:val="00921550"/>
    <w:rsid w:val="00946E56"/>
    <w:rsid w:val="009A1FC7"/>
    <w:rsid w:val="009C1DE4"/>
    <w:rsid w:val="00A516F9"/>
    <w:rsid w:val="00AA0DC7"/>
    <w:rsid w:val="00AF1579"/>
    <w:rsid w:val="00BA3C52"/>
    <w:rsid w:val="00BF16C8"/>
    <w:rsid w:val="00C6340A"/>
    <w:rsid w:val="00CF16EE"/>
    <w:rsid w:val="00D15EB5"/>
    <w:rsid w:val="00D45A12"/>
    <w:rsid w:val="00D97EF8"/>
    <w:rsid w:val="00E368BB"/>
    <w:rsid w:val="00EA7815"/>
    <w:rsid w:val="00EF0571"/>
    <w:rsid w:val="00F353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5F05CE-8D94-428D-9144-91100EF9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5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customStyle="1" w:styleId="10">
    <w:name w:val="Обычный1_0"/>
    <w:link w:val="100"/>
    <w:rPr>
      <w:sz w:val="24"/>
    </w:rPr>
  </w:style>
  <w:style w:type="character" w:customStyle="1" w:styleId="100">
    <w:name w:val="Обычный1_0_0"/>
    <w:link w:val="10"/>
    <w:rPr>
      <w:sz w:val="24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1">
    <w:name w:val="Основной шрифт абзаца1_0"/>
    <w:link w:val="1000"/>
  </w:style>
  <w:style w:type="character" w:customStyle="1" w:styleId="1000">
    <w:name w:val="Основной шрифт абзаца1_0_0"/>
    <w:link w:val="101"/>
  </w:style>
  <w:style w:type="paragraph" w:customStyle="1" w:styleId="11">
    <w:name w:val="Основной шрифт абзаца1"/>
    <w:link w:val="110"/>
  </w:style>
  <w:style w:type="character" w:customStyle="1" w:styleId="110">
    <w:name w:val="Основной шрифт абзаца1_1"/>
    <w:link w:val="1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2">
    <w:name w:val="Обычный1_2"/>
    <w:link w:val="120"/>
    <w:rPr>
      <w:sz w:val="24"/>
    </w:rPr>
  </w:style>
  <w:style w:type="character" w:customStyle="1" w:styleId="120">
    <w:name w:val="Обычный1_2_0"/>
    <w:link w:val="12"/>
    <w:rPr>
      <w:sz w:val="24"/>
    </w:rPr>
  </w:style>
  <w:style w:type="paragraph" w:customStyle="1" w:styleId="121">
    <w:name w:val="Основной шрифт абзаца1_2"/>
    <w:link w:val="1200"/>
  </w:style>
  <w:style w:type="character" w:customStyle="1" w:styleId="1200">
    <w:name w:val="Основной шрифт абзаца1_2_0"/>
    <w:link w:val="121"/>
  </w:style>
  <w:style w:type="paragraph" w:customStyle="1" w:styleId="13">
    <w:name w:val="Номер страницы1"/>
    <w:basedOn w:val="121"/>
    <w:link w:val="102"/>
  </w:style>
  <w:style w:type="character" w:customStyle="1" w:styleId="102">
    <w:name w:val="Номер страницы1_0"/>
    <w:basedOn w:val="1200"/>
    <w:link w:val="13"/>
  </w:style>
  <w:style w:type="paragraph" w:styleId="BodyText">
    <w:name w:val="Body Text"/>
    <w:basedOn w:val="Normal"/>
    <w:link w:val="a0"/>
    <w:pPr>
      <w:jc w:val="both"/>
    </w:pPr>
  </w:style>
  <w:style w:type="character" w:customStyle="1" w:styleId="a0">
    <w:name w:val="Основной текст Знак"/>
    <w:basedOn w:val="1"/>
    <w:link w:val="BodyText"/>
    <w:rPr>
      <w:sz w:val="24"/>
    </w:rPr>
  </w:style>
  <w:style w:type="paragraph" w:customStyle="1" w:styleId="14">
    <w:name w:val="Гиперссылка1"/>
    <w:link w:val="103"/>
    <w:rPr>
      <w:color w:val="0000FF"/>
      <w:u w:val="single"/>
    </w:rPr>
  </w:style>
  <w:style w:type="character" w:customStyle="1" w:styleId="103">
    <w:name w:val="Гиперссылка1_0"/>
    <w:link w:val="14"/>
    <w:rPr>
      <w:color w:val="0000FF"/>
      <w:u w:val="single"/>
    </w:rPr>
  </w:style>
  <w:style w:type="paragraph" w:styleId="BalloonText">
    <w:name w:val="Balloon Text"/>
    <w:basedOn w:val="Normal"/>
    <w:link w:val="a1"/>
    <w:rPr>
      <w:rFonts w:ascii="Tahoma" w:hAnsi="Tahoma"/>
      <w:sz w:val="16"/>
    </w:rPr>
  </w:style>
  <w:style w:type="character" w:customStyle="1" w:styleId="a1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blk">
    <w:name w:val="blk"/>
    <w:basedOn w:val="121"/>
    <w:link w:val="blk0"/>
  </w:style>
  <w:style w:type="character" w:customStyle="1" w:styleId="blk0">
    <w:name w:val="blk_0"/>
    <w:basedOn w:val="1200"/>
    <w:link w:val="blk"/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apple-converted-space">
    <w:name w:val="apple-converted-space"/>
    <w:basedOn w:val="121"/>
    <w:link w:val="apple-converted-space0"/>
  </w:style>
  <w:style w:type="character" w:customStyle="1" w:styleId="apple-converted-space0">
    <w:name w:val="apple-converted-space_0"/>
    <w:basedOn w:val="1200"/>
    <w:link w:val="apple-converted-space"/>
  </w:style>
  <w:style w:type="character" w:customStyle="1" w:styleId="15">
    <w:name w:val="Заголовок 1 Знак"/>
    <w:link w:val="Heading1"/>
    <w:rPr>
      <w:rFonts w:ascii="XO Thames" w:hAnsi="XO Thames"/>
      <w:b/>
      <w:sz w:val="32"/>
    </w:rPr>
  </w:style>
  <w:style w:type="paragraph" w:customStyle="1" w:styleId="31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2000">
    <w:name w:val="Гиперссылка2_0_0"/>
    <w:link w:val="201"/>
    <w:rPr>
      <w:color w:val="0000FF"/>
      <w:u w:val="single"/>
    </w:rPr>
  </w:style>
  <w:style w:type="character" w:customStyle="1" w:styleId="201">
    <w:name w:val="Гиперссылка2_0_1"/>
    <w:link w:val="2000"/>
    <w:rPr>
      <w:color w:val="0000FF"/>
      <w:u w:val="single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11">
    <w:name w:val="Обычный1_1"/>
    <w:link w:val="130"/>
    <w:rPr>
      <w:sz w:val="24"/>
    </w:rPr>
  </w:style>
  <w:style w:type="character" w:customStyle="1" w:styleId="130">
    <w:name w:val="Обычный1_3"/>
    <w:link w:val="111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21">
    <w:name w:val="Основной шрифт абзаца2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character" w:customStyle="1" w:styleId="1001">
    <w:name w:val="Гиперссылка1_0_0"/>
    <w:rsid w:val="00896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d4123171d6f4bc4e745e0e431bf9d127cfa417a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//sr-ngn-ds0/users/Bezgodova/&#1041;&#1077;&#1079;&#1075;&#1086;&#1076;&#1086;&#1074;&#1072;/&#1055;&#1054;&#1052;&#1054;&#1065;&#1053;&#1048;&#1050;/1%20&#1040;&#1044;&#1052;&#1048;&#1053;&#1048;&#1057;&#1058;&#1056;&#1040;&#1058;&#1048;&#1042;&#1050;&#1040;/20.25/20.25%20&#1074;%20&#1086;&#1090;&#1089;&#1091;&#1090;&#1089;&#1090;&#1074;&#1080;&#1077;%20&#1083;&#1080;&#1094;&#1072;/&#1043;&#1048;&#1041;&#1044;&#1044;%20&#1075;.&#1053;&#1103;&#1075;&#1072;&#1085;&#1100;/2017/20.25%20&#1054;&#1042;&#1063;&#1048;&#1053;&#1053;&#1048;&#1050;&#1054;&#104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